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before="57" w:after="57"/>
        <w:jc w:val="start"/>
        <w:rPr>
          <w:rFonts w:ascii="Marianne" w:hAnsi="Marianne" w:cs="Calibri Light"/>
          <w:color w:val="000000"/>
          <w:sz w:val="18"/>
          <w:szCs w:val="18"/>
        </w:rPr>
      </w:pPr>
      <w:r>
        <w:rPr>
          <w:rFonts w:cs="Calibri Light" w:ascii="Marianne" w:hAnsi="Marianne"/>
          <w:color w:val="000000"/>
          <w:sz w:val="18"/>
          <w:szCs w:val="18"/>
        </w:rPr>
      </w:r>
    </w:p>
    <w:tbl>
      <w:tblPr>
        <w:tblW w:w="10031" w:type="dxa"/>
        <w:jc w:val="start"/>
        <w:tblInd w:w="-119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852"/>
        <w:gridCol w:w="6178"/>
      </w:tblGrid>
      <w:tr>
        <w:trPr>
          <w:trHeight w:val="2895" w:hRule="atLeast"/>
        </w:trPr>
        <w:tc>
          <w:tcPr>
            <w:tcW w:w="3852" w:type="dxa"/>
            <w:tcBorders/>
          </w:tcPr>
          <w:p>
            <w:pPr>
              <w:pStyle w:val="Contenudetableau"/>
              <w:snapToGrid w:val="false"/>
              <w:jc w:val="both"/>
              <w:rPr/>
            </w:pPr>
            <w:r>
              <w:rPr/>
              <w:drawing>
                <wp:anchor behindDoc="1" distT="0" distB="0" distL="114935" distR="114935" simplePos="0" locked="0" layoutInCell="1" allowOverlap="1" relativeHeight="2">
                  <wp:simplePos x="0" y="0"/>
                  <wp:positionH relativeFrom="column">
                    <wp:posOffset>-228600</wp:posOffset>
                  </wp:positionH>
                  <wp:positionV relativeFrom="paragraph">
                    <wp:posOffset>-471805</wp:posOffset>
                  </wp:positionV>
                  <wp:extent cx="1773555" cy="1490980"/>
                  <wp:effectExtent l="0" t="0" r="0" b="0"/>
                  <wp:wrapTight wrapText="bothSides">
                    <wp:wrapPolygon edited="0">
                      <wp:start x="-82" y="21"/>
                      <wp:lineTo x="-82" y="21427"/>
                      <wp:lineTo x="21578" y="21427"/>
                      <wp:lineTo x="21578" y="21"/>
                      <wp:lineTo x="-82" y="21"/>
                    </wp:wrapPolygon>
                  </wp:wrapTight>
                  <wp:docPr id="1" name="Image1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100" t="-115" r="-100" b="-1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555" cy="149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8" w:type="dxa"/>
            <w:tcBorders/>
          </w:tcPr>
          <w:p>
            <w:pPr>
              <w:pStyle w:val="Pieddepage"/>
              <w:jc w:val="end"/>
              <w:rPr>
                <w:rFonts w:ascii="Marianne" w:hAnsi="Marianne" w:cs="Marianne"/>
                <w:b/>
                <w:b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color w:val="000000"/>
                <w:sz w:val="22"/>
                <w:szCs w:val="22"/>
              </w:rPr>
              <w:t>Secrétariat général</w:t>
            </w:r>
          </w:p>
          <w:p>
            <w:pPr>
              <w:pStyle w:val="Normal"/>
              <w:jc w:val="end"/>
              <w:rPr>
                <w:rFonts w:ascii="Marianne" w:hAnsi="Marianne" w:cs="Marianne"/>
                <w:b/>
                <w:b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color w:val="000000"/>
                <w:sz w:val="22"/>
                <w:szCs w:val="22"/>
              </w:rPr>
              <w:t>de la zone de défense et de sécurité Sud</w:t>
            </w:r>
          </w:p>
          <w:p>
            <w:pPr>
              <w:pStyle w:val="Normal"/>
              <w:rPr>
                <w:rFonts w:ascii="Marianne" w:hAnsi="Marianne" w:cs="Marianne"/>
                <w:b/>
                <w:b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color w:val="000000"/>
                <w:sz w:val="22"/>
                <w:szCs w:val="22"/>
              </w:rPr>
            </w:r>
          </w:p>
          <w:p>
            <w:pPr>
              <w:pStyle w:val="Normal"/>
              <w:jc w:val="end"/>
              <w:rPr>
                <w:rFonts w:ascii="Marianne" w:hAnsi="Marianne" w:cs="Marianne"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</w:rPr>
              <w:t>Secrétariat général pour l’administration</w:t>
            </w:r>
          </w:p>
          <w:p>
            <w:pPr>
              <w:pStyle w:val="Pieddepage"/>
              <w:jc w:val="end"/>
              <w:rPr>
                <w:rFonts w:ascii="Marianne" w:hAnsi="Marianne" w:cs="Marianne"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</w:rPr>
              <w:t>du ministère de l’Intérieur Sud</w:t>
            </w:r>
          </w:p>
          <w:p>
            <w:pPr>
              <w:pStyle w:val="Pieddepage"/>
              <w:jc w:val="end"/>
              <w:rPr>
                <w:rFonts w:ascii="Marianne" w:hAnsi="Marianne" w:cs="Marianne"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color w:val="000000"/>
                <w:sz w:val="22"/>
                <w:szCs w:val="22"/>
              </w:rPr>
            </w:r>
          </w:p>
          <w:p>
            <w:pPr>
              <w:pStyle w:val="Normal"/>
              <w:kinsoku w:val="false"/>
              <w:autoSpaceDE w:val="false"/>
              <w:jc w:val="end"/>
              <w:rPr>
                <w:rFonts w:ascii="Marianne" w:hAnsi="Marianne" w:eastAsia="0;Times New Roman" w:cs="Marianne"/>
                <w:color w:val="000000"/>
                <w:sz w:val="22"/>
                <w:szCs w:val="22"/>
              </w:rPr>
            </w:pPr>
            <w:r>
              <w:rPr>
                <w:rFonts w:eastAsia="0;Times New Roman" w:cs="Marianne" w:ascii="Marianne" w:hAnsi="Marianne"/>
                <w:color w:val="000000"/>
                <w:sz w:val="22"/>
                <w:szCs w:val="22"/>
              </w:rPr>
              <w:t>Direction de l’administration générale et des finances</w:t>
            </w:r>
          </w:p>
          <w:p>
            <w:pPr>
              <w:pStyle w:val="Normal"/>
              <w:kinsoku w:val="false"/>
              <w:autoSpaceDE w:val="false"/>
              <w:jc w:val="end"/>
              <w:rPr>
                <w:rFonts w:ascii="Marianne" w:hAnsi="Marianne" w:eastAsia="0;Times New Roman" w:cs="Marianne"/>
                <w:color w:val="000000"/>
                <w:sz w:val="22"/>
                <w:szCs w:val="22"/>
              </w:rPr>
            </w:pPr>
            <w:r>
              <w:rPr>
                <w:rFonts w:eastAsia="0;Times New Roman" w:cs="Marianne" w:ascii="Marianne" w:hAnsi="Marianne"/>
                <w:color w:val="000000"/>
                <w:sz w:val="22"/>
                <w:szCs w:val="22"/>
              </w:rPr>
              <w:t>Bureau de la commande publique et des achats</w:t>
            </w:r>
          </w:p>
          <w:p>
            <w:pPr>
              <w:pStyle w:val="Pieddepage"/>
              <w:jc w:val="end"/>
              <w:rPr>
                <w:rFonts w:ascii="Marianne" w:hAnsi="Marianne" w:eastAsia="Microsoft YaHei" w:cs="Marianne"/>
                <w:color w:val="000000"/>
                <w:sz w:val="22"/>
                <w:szCs w:val="22"/>
              </w:rPr>
            </w:pPr>
            <w:r>
              <w:rPr>
                <w:rFonts w:eastAsia="Microsoft YaHei" w:cs="Marianne" w:ascii="Marianne" w:hAnsi="Marianne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78" w:after="0"/>
        <w:jc w:val="center"/>
        <w:rPr>
          <w:rFonts w:ascii="Marianne" w:hAnsi="Marianne"/>
        </w:rPr>
      </w:pPr>
      <w:r>
        <w:rPr/>
      </w:r>
    </w:p>
    <w:p>
      <w:pPr>
        <w:pStyle w:val="Normal"/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pacing w:before="0" w:after="0"/>
        <w:jc w:val="center"/>
        <w:rPr>
          <w:rFonts w:ascii="Marianne" w:hAnsi="Marianne"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</w:rPr>
        <w:t xml:space="preserve">Missions de maîtrise d’œuvre </w:t>
      </w:r>
    </w:p>
    <w:p>
      <w:pPr>
        <w:pStyle w:val="Normal"/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bidi w:val="0"/>
        <w:spacing w:before="0" w:after="0"/>
        <w:jc w:val="center"/>
        <w:rPr>
          <w:rFonts w:ascii="Marianne" w:hAnsi="Marianne" w:cs="Marianne"/>
          <w:b/>
          <w:b/>
          <w:bCs/>
          <w:color w:val="000000"/>
          <w:sz w:val="22"/>
          <w:szCs w:val="22"/>
        </w:rPr>
      </w:pPr>
      <w:r>
        <w:rPr>
          <w:rFonts w:eastAsia="NSimSun" w:cs="Calibri Light" w:ascii="Marianne" w:hAnsi="Marianne"/>
          <w:b/>
          <w:bCs/>
          <w:color w:val="000000"/>
          <w:kern w:val="2"/>
          <w:sz w:val="22"/>
          <w:szCs w:val="22"/>
          <w:lang w:val="fr-FR" w:eastAsia="zh-CN" w:bidi="hi-IN"/>
        </w:rPr>
        <w:t>relative à la rénovation du centre de rétention administrative de Cornebarrieu (31)</w:t>
      </w:r>
    </w:p>
    <w:p>
      <w:pPr>
        <w:pStyle w:val="Normal"/>
        <w:bidi w:val="0"/>
        <w:spacing w:before="280" w:after="0"/>
        <w:jc w:val="center"/>
        <w:rPr>
          <w:rFonts w:ascii="Marianne" w:hAnsi="Marianne" w:cs="Calibri Light"/>
          <w:b/>
          <w:b/>
          <w:bCs/>
          <w:color w:val="000000"/>
          <w:sz w:val="32"/>
          <w:szCs w:val="32"/>
        </w:rPr>
      </w:pPr>
      <w:r>
        <w:rPr>
          <w:rFonts w:cs="Calibri Light" w:ascii="Marianne" w:hAnsi="Marianne"/>
          <w:b/>
          <w:bCs/>
          <w:color w:val="000000"/>
          <w:sz w:val="32"/>
          <w:szCs w:val="32"/>
        </w:rPr>
        <w:t>CERTIFICAT DE VISITE DES LIEUX</w:t>
      </w:r>
    </w:p>
    <w:p>
      <w:pPr>
        <w:pStyle w:val="Normal"/>
        <w:bidi w:val="0"/>
        <w:spacing w:lineRule="auto" w:line="276" w:before="0" w:after="0"/>
        <w:ind w:start="1418" w:end="0" w:hanging="1418"/>
        <w:jc w:val="both"/>
        <w:rPr>
          <w:rFonts w:ascii="Marianne" w:hAnsi="Marianne"/>
          <w:color w:val="000000"/>
          <w:sz w:val="18"/>
          <w:szCs w:val="18"/>
        </w:rPr>
      </w:pPr>
      <w:r>
        <w:rPr>
          <w:rFonts w:ascii="Marianne" w:hAnsi="Marianne"/>
          <w:color w:val="000000"/>
          <w:sz w:val="18"/>
          <w:szCs w:val="18"/>
        </w:rPr>
      </w:r>
    </w:p>
    <w:p>
      <w:pPr>
        <w:pStyle w:val="Normal"/>
        <w:bidi w:val="0"/>
        <w:spacing w:lineRule="auto" w:line="276" w:before="0" w:after="0"/>
        <w:ind w:start="1418" w:end="0" w:hanging="1418"/>
        <w:jc w:val="center"/>
        <w:rPr>
          <w:rFonts w:ascii="Marianne" w:hAnsi="Marianne" w:cs="Calibri Light"/>
          <w:b/>
          <w:b/>
          <w:bCs/>
          <w:color w:val="000000"/>
          <w:sz w:val="24"/>
          <w:szCs w:val="24"/>
          <w:u w:val="single"/>
        </w:rPr>
      </w:pPr>
      <w:r>
        <w:rPr>
          <w:rFonts w:cs="Calibri Light" w:ascii="Marianne" w:hAnsi="Marianne"/>
          <w:b/>
          <w:bCs/>
          <w:i w:val="false"/>
          <w:color w:val="000000"/>
          <w:sz w:val="24"/>
          <w:szCs w:val="24"/>
          <w:u w:val="single"/>
        </w:rPr>
        <w:t>ADRESSE DES LIEUX VISITES</w:t>
      </w:r>
    </w:p>
    <w:p>
      <w:pPr>
        <w:pStyle w:val="Normal"/>
        <w:bidi w:val="0"/>
        <w:spacing w:lineRule="auto" w:line="27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/>
      </w:r>
    </w:p>
    <w:p>
      <w:pPr>
        <w:pStyle w:val="Normal"/>
        <w:bidi w:val="0"/>
        <w:spacing w:lineRule="auto" w:line="27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color w:val="000000"/>
          <w:sz w:val="20"/>
          <w:szCs w:val="20"/>
        </w:rPr>
        <w:t>CRA 31</w:t>
      </w:r>
    </w:p>
    <w:p>
      <w:pPr>
        <w:pStyle w:val="Normal"/>
        <w:bidi w:val="0"/>
        <w:spacing w:lineRule="auto" w:line="27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eastAsia="NSimSun" w:cs="Arial" w:ascii="Marianne" w:hAnsi="Marianne"/>
          <w:b/>
          <w:bCs/>
          <w:i w:val="false"/>
          <w:color w:val="000000"/>
          <w:kern w:val="2"/>
          <w:sz w:val="20"/>
          <w:szCs w:val="20"/>
          <w:lang w:val="fr-FR" w:eastAsia="zh-CN" w:bidi="hi-IN"/>
        </w:rPr>
        <w:t>21 avenue de Latécoère</w:t>
      </w:r>
    </w:p>
    <w:p>
      <w:pPr>
        <w:pStyle w:val="Normal"/>
        <w:bidi w:val="0"/>
        <w:spacing w:lineRule="auto" w:line="27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>
          <w:rFonts w:eastAsia="NSimSun" w:cs="Arial" w:ascii="Marianne" w:hAnsi="Marianne"/>
          <w:b/>
          <w:bCs/>
          <w:i w:val="false"/>
          <w:color w:val="000000"/>
          <w:kern w:val="2"/>
          <w:sz w:val="20"/>
          <w:szCs w:val="20"/>
          <w:lang w:val="fr-FR" w:eastAsia="zh-CN" w:bidi="hi-IN"/>
        </w:rPr>
        <w:t>31700 Cornebarrieu</w:t>
      </w:r>
    </w:p>
    <w:p>
      <w:pPr>
        <w:pStyle w:val="Normal"/>
        <w:bidi w:val="0"/>
        <w:spacing w:lineRule="auto" w:line="276"/>
        <w:jc w:val="center"/>
        <w:rPr>
          <w:rFonts w:ascii="Marianne" w:hAnsi="Marianne"/>
          <w:b/>
          <w:b/>
          <w:bCs/>
          <w:sz w:val="20"/>
          <w:szCs w:val="20"/>
        </w:rPr>
      </w:pPr>
      <w:r>
        <w:rPr/>
      </w:r>
    </w:p>
    <w:p>
      <w:pPr>
        <w:pStyle w:val="Normal"/>
        <w:bidi w:val="0"/>
        <w:jc w:val="start"/>
        <w:rPr>
          <w:rFonts w:ascii="Marianne" w:hAnsi="Marianne" w:eastAsia="NSimSun" w:cs="Arial"/>
          <w:b/>
          <w:b/>
          <w:bCs/>
          <w:i w:val="false"/>
          <w:i w:val="false"/>
          <w:color w:val="000000"/>
          <w:kern w:val="2"/>
          <w:sz w:val="20"/>
          <w:szCs w:val="20"/>
          <w:lang w:val="fr-FR" w:eastAsia="zh-CN" w:bidi="hi-IN"/>
        </w:rPr>
      </w:pPr>
      <w:r>
        <w:rPr>
          <w:rFonts w:eastAsia="NSimSun" w:cs="Arial" w:ascii="Marianne" w:hAnsi="Marianne"/>
          <w:b/>
          <w:bCs/>
          <w:i w:val="false"/>
          <w:color w:val="000000"/>
          <w:kern w:val="2"/>
          <w:sz w:val="20"/>
          <w:szCs w:val="20"/>
          <w:lang w:val="fr-FR" w:eastAsia="zh-CN" w:bidi="hi-IN"/>
        </w:rPr>
      </w:r>
    </w:p>
    <w:p>
      <w:pPr>
        <w:pStyle w:val="Normal"/>
        <w:bidi w:val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Je soussigné M ou Mme………………………………………………………………………………………………………………………………………….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start"/>
        <w:rPr>
          <w:b w:val="false"/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bidi w:val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Représentant le Maître d’Ouvrage :……………………………………………… ……………………………………………………………………</w:t>
      </w:r>
    </w:p>
    <w:p>
      <w:pPr>
        <w:pStyle w:val="Normal"/>
        <w:bidi w:val="0"/>
        <w:jc w:val="start"/>
        <w:rPr>
          <w:b w:val="false"/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bidi w:val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Déclare avoir constaté ce jour………………………………………………………………../ …………………………………………….../2023</w:t>
      </w:r>
    </w:p>
    <w:p>
      <w:pPr>
        <w:pStyle w:val="Normal"/>
        <w:bidi w:val="0"/>
        <w:jc w:val="start"/>
        <w:rPr>
          <w:b w:val="false"/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bidi w:val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Que l’entreprise indiquée ci-dessous a bien effectué la visite des lieux :</w:t>
      </w:r>
    </w:p>
    <w:p>
      <w:pPr>
        <w:pStyle w:val="Normal"/>
        <w:bidi w:val="0"/>
        <w:jc w:val="start"/>
        <w:rPr>
          <w:b w:val="false"/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bidi w:val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Entreprise…………………………………………………………………………………...……………………………………………………………………………</w:t>
      </w:r>
    </w:p>
    <w:p>
      <w:pPr>
        <w:pStyle w:val="Normal"/>
        <w:bidi w:val="0"/>
        <w:jc w:val="end"/>
        <w:rPr>
          <w:b w:val="false"/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bidi w:val="0"/>
        <w:jc w:val="end"/>
        <w:rPr>
          <w:rFonts w:ascii="Marianne" w:hAnsi="Marianne"/>
          <w:sz w:val="20"/>
          <w:szCs w:val="20"/>
        </w:rPr>
      </w:pPr>
      <w:r>
        <w:rPr>
          <w:rFonts w:ascii="Marianne" w:hAnsi="Marianne"/>
          <w:b w:val="false"/>
          <w:i w:val="false"/>
          <w:color w:val="000000"/>
          <w:sz w:val="20"/>
          <w:szCs w:val="20"/>
        </w:rPr>
        <w:t>Le représentant du Maître d’Ouvrage</w:t>
      </w:r>
    </w:p>
    <w:p>
      <w:pPr>
        <w:pStyle w:val="Normal"/>
        <w:bidi w:val="0"/>
        <w:spacing w:lineRule="auto" w:line="276" w:before="0" w:after="0"/>
        <w:ind w:start="1418" w:end="0" w:hanging="1418"/>
        <w:jc w:val="end"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b w:val="false"/>
          <w:i/>
          <w:color w:val="000000"/>
          <w:sz w:val="20"/>
          <w:szCs w:val="20"/>
        </w:rPr>
        <w:t>(Cachet et signature)</w:t>
      </w:r>
    </w:p>
    <w:sectPr>
      <w:footerReference w:type="default" r:id="rId3"/>
      <w:type w:val="nextPage"/>
      <w:pgSz w:w="11906" w:h="16838"/>
      <w:pgMar w:left="1134" w:right="1134" w:gutter="0" w:header="0" w:top="1134" w:footer="1134" w:bottom="1709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Marianne">
    <w:charset w:val="00" w:characterSet="windows-1252"/>
    <w:family w:val="roman"/>
    <w:pitch w:val="variable"/>
  </w:font>
  <w:font w:name="Marianne">
    <w:charset w:val="00" w:characterSet="windows-1252"/>
    <w:family w:val="modern"/>
    <w:pitch w:val="variable"/>
  </w:font>
  <w:font w:name="Marianne">
    <w:charset w:val="01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bidi w:val="0"/>
      <w:jc w:val="center"/>
      <w:rPr>
        <w:rFonts w:ascii="Marianne" w:hAnsi="Marianne"/>
      </w:rPr>
    </w:pPr>
    <w:r>
      <w:rPr>
        <w:rFonts w:ascii="Marianne" w:hAnsi="Marianne"/>
      </w:rPr>
      <w:fldChar w:fldCharType="begin"/>
    </w:r>
    <w:r>
      <w:rPr>
        <w:rFonts w:ascii="Marianne" w:hAnsi="Marianne"/>
      </w:rPr>
      <w:instrText> PAGE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1</w:t>
    </w:r>
    <w:r>
      <w:rPr>
        <w:rFonts w:ascii="Marianne" w:hAnsi="Marianne"/>
      </w:rPr>
      <w:fldChar w:fldCharType="end"/>
    </w:r>
    <w:r>
      <w:rPr>
        <w:rFonts w:ascii="Marianne" w:hAnsi="Marianne"/>
      </w:rPr>
      <w:t>/</w:t>
    </w:r>
    <w:r>
      <w:rPr>
        <w:rFonts w:ascii="Marianne" w:hAnsi="Marianne"/>
      </w:rPr>
      <w:fldChar w:fldCharType="begin"/>
    </w:r>
    <w:r>
      <w:rPr>
        <w:rFonts w:ascii="Marianne" w:hAnsi="Marianne"/>
      </w:rPr>
      <w:instrText> NUMPAGES </w:instrText>
    </w:r>
    <w:r>
      <w:rPr>
        <w:rFonts w:ascii="Marianne" w:hAnsi="Marianne"/>
      </w:rPr>
      <w:fldChar w:fldCharType="separate"/>
    </w:r>
    <w:r>
      <w:rPr>
        <w:rFonts w:ascii="Marianne" w:hAnsi="Marianne"/>
      </w:rPr>
      <w:t>1</w:t>
    </w:r>
    <w:r>
      <w:rPr>
        <w:rFonts w:ascii="Marianne" w:hAnsi="Marianne"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En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Entteetpieddepage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LibreOffice/7.2.7.2.M8$Windows_X86_64 LibreOffice_project/cf1bdbb7fdbe4cc2bde03370057fbbb79d316db5</Application>
  <AppVersion>15.0000</AppVersion>
  <Pages>1</Pages>
  <Words>107</Words>
  <Characters>797</Characters>
  <CharactersWithSpaces>884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2023-04-06T15:55:53Z</dcterms:created>
  <dc:creator/>
  <dc:description/>
  <dc:language>fr-FR</dc:language>
  <cp:lastModifiedBy/>
  <dcterms:modified xsi:type="dcterms:W3CDTF">2023-08-29T10:50:43Z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